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60"/>
        <w:jc w:val="center"/>
      </w:pPr>
      <w:r>
        <w:rPr>
          <w:rFonts w:ascii="Calibri" w:hAnsi="Calibri" w:cs="Calibri"/>
          <w:b/>
          <w:color w:val="1D1B18"/>
          <w:sz w:val="48"/>
        </w:rPr>
        <w:t xml:space="preserve">Bordplassering</w:t>
      </w:r>
    </w:p>
    <w:tbl>
      <w:tblPr>
        <w:tblW w:w="5000" w:type="pct"/>
        <w:tblBorders>
          <w:top w:val="single" w:sz="4" w:color="B9B2A5"/>
          <w:left w:val="single" w:sz="4" w:color="B9B2A5"/>
          <w:bottom w:val="single" w:sz="4" w:color="B9B2A5"/>
          <w:right w:val="single" w:sz="4" w:color="B9B2A5"/>
          <w:insideH w:val="single" w:sz="4" w:color="B9B2A5"/>
          <w:insideV w:val="single" w:sz="4" w:color="B9B2A5"/>
        </w:tblBorders>
        <w:tblLayout w:type="fixed"/>
        <w:tblCellMar>
          <w:top w:w="80" w:type="dxa"/>
          <w:bottom w:w="80" w:type="dxa"/>
          <w:left w:w="140" w:type="dxa"/>
          <w:right w:w="140" w:type="dxa"/>
        </w:tblCellMar>
      </w:tblPr>
      <w:tblGrid>
        <w:gridCol w:w="3849"/>
        <w:gridCol w:w="3849"/>
        <w:gridCol w:w="3849"/>
        <w:gridCol w:w="3849"/>
      </w:tblGrid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1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2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3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4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5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6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7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  <w:tc>
          <w:tcPr>
            <w:tcW w:w="1250" w:type="pct"/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1D1B18"/>
                <w:sz w:val="26"/>
              </w:rPr>
              <w:t xml:space="preserve">Bord 8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color w:val="B9B2A5"/>
                <w:sz w:val="18"/>
              </w:rPr>
              <w:t xml:space="preserve">______________________________</w:t>
            </w:r>
          </w:p>
        </w:tc>
      </w:tr>
    </w:tbl>
    <w:p>
      <w:pPr>
        <w:spacing w:before="0" w:after="0"/>
      </w:pPr>
    </w:p>
    <w:sectPr>
      <w:pgSz w:w="16838" w:h="11906" w:orient="landscape"/>
      <w:pgMar w:top="720" w:right="720" w:bottom="720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nb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